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71" w:x="2805" w:y="69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CRATVT+Arial-BoldMT"/>
          <w:color w:val="000000"/>
          <w:spacing w:val="0"/>
          <w:sz w:val="19"/>
        </w:rPr>
      </w:pPr>
      <w:r>
        <w:rPr>
          <w:rFonts w:ascii="CRATVT+Arial-BoldMT"/>
          <w:color w:val="282828"/>
          <w:spacing w:val="11"/>
          <w:sz w:val="19"/>
        </w:rPr>
        <w:t>PREFEITURA</w:t>
      </w:r>
      <w:r>
        <w:rPr>
          <w:rFonts w:ascii="CRATVT+Arial-BoldMT"/>
          <w:color w:val="282828"/>
          <w:spacing w:val="2"/>
          <w:sz w:val="19"/>
        </w:rPr>
        <w:t xml:space="preserve"> </w:t>
      </w:r>
      <w:r>
        <w:rPr>
          <w:rFonts w:ascii="CRATVT+Arial-BoldMT"/>
          <w:color w:val="282828"/>
          <w:spacing w:val="9"/>
          <w:sz w:val="19"/>
        </w:rPr>
        <w:t>MUNICIPAL</w:t>
      </w:r>
      <w:r>
        <w:rPr>
          <w:rFonts w:ascii="CRATVT+Arial-BoldMT"/>
          <w:color w:val="282828"/>
          <w:spacing w:val="7"/>
          <w:sz w:val="19"/>
        </w:rPr>
        <w:t xml:space="preserve"> </w:t>
      </w:r>
      <w:r>
        <w:rPr>
          <w:rFonts w:ascii="CRATVT+Arial-BoldMT"/>
          <w:color w:val="282828"/>
          <w:spacing w:val="11"/>
          <w:sz w:val="19"/>
        </w:rPr>
        <w:t>DE</w:t>
      </w:r>
      <w:r>
        <w:rPr>
          <w:rFonts w:ascii="CRATVT+Arial-BoldMT"/>
          <w:color w:val="282828"/>
          <w:spacing w:val="9"/>
          <w:sz w:val="19"/>
        </w:rPr>
        <w:t xml:space="preserve"> </w:t>
      </w:r>
      <w:r>
        <w:rPr>
          <w:rFonts w:ascii="CRATVT+Arial-BoldMT"/>
          <w:color w:val="282828"/>
          <w:spacing w:val="11"/>
          <w:sz w:val="19"/>
        </w:rPr>
        <w:t>GUARULHOS</w:t>
      </w:r>
      <w:r>
        <w:rPr>
          <w:rFonts w:ascii="CRATVT+Arial-BoldMT"/>
          <w:color w:val="000000"/>
          <w:spacing w:val="0"/>
          <w:sz w:val="19"/>
        </w:rPr>
      </w:r>
    </w:p>
    <w:p>
      <w:pPr>
        <w:pStyle w:val="Normal"/>
        <w:framePr w:w="2737" w:x="2805" w:y="100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FVPDRH+ArialMT"/>
          <w:color w:val="000000"/>
          <w:spacing w:val="0"/>
          <w:sz w:val="18"/>
        </w:rPr>
      </w:pPr>
      <w:r>
        <w:rPr>
          <w:rFonts w:ascii="FVPDRH+ArialMT"/>
          <w:color w:val="2c2c2c"/>
          <w:spacing w:val="-1"/>
          <w:sz w:val="18"/>
        </w:rPr>
        <w:t>SECRETARIA</w:t>
      </w:r>
      <w:r>
        <w:rPr>
          <w:rFonts w:ascii="FVPDRH+ArialMT"/>
          <w:color w:val="2c2c2c"/>
          <w:spacing w:val="-8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EDUCAÇÃO</w:t>
      </w:r>
      <w:r>
        <w:rPr>
          <w:rFonts w:ascii="FVPDRH+ArialMT"/>
          <w:color w:val="000000"/>
          <w:spacing w:val="0"/>
          <w:sz w:val="18"/>
        </w:rPr>
      </w:r>
    </w:p>
    <w:p>
      <w:pPr>
        <w:pStyle w:val="Normal"/>
        <w:framePr w:w="5448" w:x="2805" w:y="12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FVPDRH+ArialMT"/>
          <w:color w:val="000000"/>
          <w:spacing w:val="0"/>
          <w:sz w:val="18"/>
        </w:rPr>
      </w:pPr>
      <w:r>
        <w:rPr>
          <w:rFonts w:ascii="FVPDRH+ArialMT"/>
          <w:color w:val="2c2c2c"/>
          <w:spacing w:val="-1"/>
          <w:sz w:val="18"/>
        </w:rPr>
        <w:t>SUBSECRETARIA</w:t>
      </w:r>
      <w:r>
        <w:rPr>
          <w:rFonts w:ascii="FVPDRH+ArialMT"/>
          <w:color w:val="2c2c2c"/>
          <w:spacing w:val="-9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GESTÃO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PEDAGÓGICA</w:t>
      </w:r>
      <w:r>
        <w:rPr>
          <w:rFonts w:ascii="FVPDRH+ArialMT"/>
          <w:color w:val="2c2c2c"/>
          <w:spacing w:val="-1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DA</w:t>
      </w:r>
      <w:r>
        <w:rPr>
          <w:rFonts w:ascii="FVPDRH+ArialMT"/>
          <w:color w:val="2c2c2c"/>
          <w:spacing w:val="-1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EDUCAÇÃO</w:t>
      </w:r>
      <w:r>
        <w:rPr>
          <w:rFonts w:ascii="FVPDRH+ArialMT"/>
          <w:color w:val="000000"/>
          <w:spacing w:val="0"/>
          <w:sz w:val="18"/>
        </w:rPr>
      </w:r>
    </w:p>
    <w:p>
      <w:pPr>
        <w:pStyle w:val="Normal"/>
        <w:framePr w:w="5448" w:x="2805" w:y="1274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FVPDRH+ArialMT"/>
          <w:color w:val="000000"/>
          <w:spacing w:val="0"/>
          <w:sz w:val="18"/>
        </w:rPr>
      </w:pPr>
      <w:r>
        <w:rPr>
          <w:rFonts w:ascii="FVPDRH+ArialMT"/>
          <w:color w:val="2c2c2c"/>
          <w:spacing w:val="-3"/>
          <w:sz w:val="18"/>
        </w:rPr>
        <w:t>DEPARTAMENTO</w:t>
      </w:r>
      <w:r>
        <w:rPr>
          <w:rFonts w:ascii="FVPDRH+ArialMT"/>
          <w:color w:val="2c2c2c"/>
          <w:spacing w:val="3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PLANEJAMENTO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DA</w:t>
      </w:r>
      <w:r>
        <w:rPr>
          <w:rFonts w:ascii="FVPDRH+ArialMT"/>
          <w:color w:val="2c2c2c"/>
          <w:spacing w:val="-1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EDUCAÇÃO</w:t>
      </w:r>
      <w:r>
        <w:rPr>
          <w:rFonts w:ascii="FVPDRH+ArialMT"/>
          <w:color w:val="000000"/>
          <w:spacing w:val="0"/>
          <w:sz w:val="18"/>
        </w:rPr>
      </w:r>
    </w:p>
    <w:p>
      <w:pPr>
        <w:pStyle w:val="Normal"/>
        <w:framePr w:w="5448" w:x="2805" w:y="1274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FVPDRH+ArialMT"/>
          <w:color w:val="000000"/>
          <w:spacing w:val="0"/>
          <w:sz w:val="18"/>
        </w:rPr>
      </w:pPr>
      <w:r>
        <w:rPr>
          <w:rFonts w:ascii="FVPDRH+ArialMT" w:hAnsi="FVPDRH+ArialMT" w:cs="FVPDRH+ArialMT"/>
          <w:color w:val="2c2c2c"/>
          <w:spacing w:val="0"/>
          <w:sz w:val="18"/>
        </w:rPr>
        <w:t>Divisão</w:t>
      </w:r>
      <w:r>
        <w:rPr>
          <w:rFonts w:ascii="FVPDRH+ArialMT"/>
          <w:color w:val="2c2c2c"/>
          <w:spacing w:val="-1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Administrativa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18"/>
        </w:rPr>
        <w:t>Prestação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Contas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de</w:t>
      </w:r>
      <w:r>
        <w:rPr>
          <w:rFonts w:ascii="FVPDRH+ArialMT"/>
          <w:color w:val="2c2c2c"/>
          <w:spacing w:val="0"/>
          <w:sz w:val="18"/>
        </w:rPr>
        <w:t xml:space="preserve"> </w:t>
      </w:r>
      <w:r>
        <w:rPr>
          <w:rFonts w:ascii="FVPDRH+ArialMT"/>
          <w:color w:val="2c2c2c"/>
          <w:spacing w:val="0"/>
          <w:sz w:val="18"/>
        </w:rPr>
        <w:t>Parcerias</w:t>
      </w:r>
      <w:r>
        <w:rPr>
          <w:rFonts w:ascii="FVPDRH+ArialMT"/>
          <w:color w:val="000000"/>
          <w:spacing w:val="0"/>
          <w:sz w:val="18"/>
        </w:rPr>
      </w:r>
    </w:p>
    <w:p>
      <w:pPr>
        <w:pStyle w:val="Normal"/>
        <w:framePr w:w="1665" w:x="5227" w:y="360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CRATVT+Arial-BoldMT"/>
          <w:color w:val="000000"/>
          <w:spacing w:val="0"/>
          <w:sz w:val="24"/>
        </w:rPr>
      </w:pPr>
      <w:r>
        <w:rPr>
          <w:rFonts w:ascii="CRATVT+Arial-BoldMT"/>
          <w:color w:val="000000"/>
          <w:spacing w:val="27"/>
          <w:sz w:val="24"/>
        </w:rPr>
        <w:t>PA</w:t>
      </w:r>
      <w:r>
        <w:rPr>
          <w:rFonts w:ascii="CRATVT+Arial-BoldMT"/>
          <w:color w:val="000000"/>
          <w:spacing w:val="-49"/>
          <w:sz w:val="24"/>
        </w:rPr>
        <w:t xml:space="preserve"> </w:t>
      </w:r>
      <w:r>
        <w:rPr>
          <w:rFonts w:ascii="CRATVT+Arial-BoldMT"/>
          <w:color w:val="000000"/>
          <w:spacing w:val="0"/>
          <w:sz w:val="24"/>
        </w:rPr>
        <w:t>R</w:t>
      </w:r>
      <w:r>
        <w:rPr>
          <w:rFonts w:ascii="CRATVT+Arial-BoldMT"/>
          <w:color w:val="000000"/>
          <w:spacing w:val="-22"/>
          <w:sz w:val="24"/>
        </w:rPr>
        <w:t xml:space="preserve"> </w:t>
      </w:r>
      <w:r>
        <w:rPr>
          <w:rFonts w:ascii="CRATVT+Arial-BoldMT"/>
          <w:color w:val="000000"/>
          <w:spacing w:val="0"/>
          <w:sz w:val="24"/>
        </w:rPr>
        <w:t>E</w:t>
      </w:r>
      <w:r>
        <w:rPr>
          <w:rFonts w:ascii="CRATVT+Arial-BoldMT"/>
          <w:color w:val="000000"/>
          <w:spacing w:val="-22"/>
          <w:sz w:val="24"/>
        </w:rPr>
        <w:t xml:space="preserve"> </w:t>
      </w:r>
      <w:r>
        <w:rPr>
          <w:rFonts w:ascii="CRATVT+Arial-BoldMT"/>
          <w:color w:val="000000"/>
          <w:spacing w:val="0"/>
          <w:sz w:val="24"/>
        </w:rPr>
        <w:t>C</w:t>
      </w:r>
      <w:r>
        <w:rPr>
          <w:rFonts w:ascii="CRATVT+Arial-BoldMT"/>
          <w:color w:val="000000"/>
          <w:spacing w:val="-22"/>
          <w:sz w:val="24"/>
        </w:rPr>
        <w:t xml:space="preserve"> </w:t>
      </w:r>
      <w:r>
        <w:rPr>
          <w:rFonts w:ascii="CRATVT+Arial-BoldMT"/>
          <w:color w:val="000000"/>
          <w:spacing w:val="0"/>
          <w:sz w:val="24"/>
        </w:rPr>
        <w:t>E</w:t>
      </w:r>
      <w:r>
        <w:rPr>
          <w:rFonts w:ascii="CRATVT+Arial-BoldMT"/>
          <w:color w:val="000000"/>
          <w:spacing w:val="-22"/>
          <w:sz w:val="24"/>
        </w:rPr>
        <w:t xml:space="preserve"> </w:t>
      </w:r>
      <w:r>
        <w:rPr>
          <w:rFonts w:ascii="CRATVT+Arial-BoldMT"/>
          <w:color w:val="000000"/>
          <w:spacing w:val="0"/>
          <w:sz w:val="24"/>
        </w:rPr>
        <w:t>R</w:t>
      </w:r>
      <w:r>
        <w:rPr>
          <w:rFonts w:ascii="CRATVT+Arial-BoldMT"/>
          <w:color w:val="000000"/>
          <w:spacing w:val="0"/>
          <w:sz w:val="24"/>
        </w:rPr>
      </w:r>
    </w:p>
    <w:p>
      <w:pPr>
        <w:pStyle w:val="Normal"/>
        <w:framePr w:w="3602" w:x="7873" w:y="44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FVPDRH+ArialMT"/>
          <w:color w:val="000000"/>
          <w:spacing w:val="0"/>
          <w:sz w:val="24"/>
        </w:rPr>
      </w:pPr>
      <w:r>
        <w:rPr>
          <w:rFonts w:ascii="FVPDRH+ArialMT"/>
          <w:color w:val="000000"/>
          <w:spacing w:val="0"/>
          <w:sz w:val="24"/>
        </w:rPr>
        <w:t>Guarulhos,</w:t>
      </w:r>
      <w:r>
        <w:rPr>
          <w:rFonts w:ascii="FVPDRH+ArialMT"/>
          <w:color w:val="000000"/>
          <w:spacing w:val="0"/>
          <w:sz w:val="24"/>
        </w:rPr>
        <w:t xml:space="preserve"> </w:t>
      </w:r>
      <w:r>
        <w:rPr>
          <w:rFonts w:ascii="FVPDRH+ArialMT"/>
          <w:color w:val="000000"/>
          <w:spacing w:val="0"/>
          <w:sz w:val="24"/>
        </w:rPr>
        <w:t>14</w:t>
      </w:r>
      <w:r>
        <w:rPr>
          <w:rFonts w:ascii="FVPDRH+ArialMT"/>
          <w:color w:val="000000"/>
          <w:spacing w:val="0"/>
          <w:sz w:val="24"/>
        </w:rPr>
        <w:t xml:space="preserve"> </w:t>
      </w:r>
      <w:r>
        <w:rPr>
          <w:rFonts w:ascii="FVPDRH+ArialMT"/>
          <w:color w:val="000000"/>
          <w:spacing w:val="0"/>
          <w:sz w:val="24"/>
        </w:rPr>
        <w:t>de</w:t>
      </w:r>
      <w:r>
        <w:rPr>
          <w:rFonts w:ascii="FVPDRH+ArialMT"/>
          <w:color w:val="000000"/>
          <w:spacing w:val="0"/>
          <w:sz w:val="24"/>
        </w:rPr>
        <w:t xml:space="preserve"> </w:t>
      </w:r>
      <w:r>
        <w:rPr>
          <w:rFonts w:ascii="FVPDRH+ArialMT"/>
          <w:color w:val="000000"/>
          <w:spacing w:val="0"/>
          <w:sz w:val="24"/>
        </w:rPr>
        <w:t>abril</w:t>
      </w:r>
      <w:r>
        <w:rPr>
          <w:rFonts w:ascii="FVPDRH+ArialMT"/>
          <w:color w:val="000000"/>
          <w:spacing w:val="0"/>
          <w:sz w:val="24"/>
        </w:rPr>
        <w:t xml:space="preserve"> </w:t>
      </w:r>
      <w:r>
        <w:rPr>
          <w:rFonts w:ascii="FVPDRH+ArialMT"/>
          <w:color w:val="000000"/>
          <w:spacing w:val="0"/>
          <w:sz w:val="24"/>
        </w:rPr>
        <w:t>de</w:t>
      </w:r>
      <w:r>
        <w:rPr>
          <w:rFonts w:ascii="FVPDRH+ArialMT"/>
          <w:color w:val="000000"/>
          <w:spacing w:val="0"/>
          <w:sz w:val="24"/>
        </w:rPr>
        <w:t xml:space="preserve"> </w:t>
      </w:r>
      <w:r>
        <w:rPr>
          <w:rFonts w:ascii="FVPDRH+ArialMT"/>
          <w:color w:val="000000"/>
          <w:spacing w:val="0"/>
          <w:sz w:val="24"/>
        </w:rPr>
        <w:t>2026.</w:t>
      </w:r>
      <w:r>
        <w:rPr>
          <w:rFonts w:ascii="FVPDRH+ArialMT"/>
          <w:color w:val="000000"/>
          <w:spacing w:val="0"/>
          <w:sz w:val="24"/>
        </w:rPr>
      </w:r>
    </w:p>
    <w:p>
      <w:pPr>
        <w:pStyle w:val="Normal"/>
        <w:framePr w:w="3755" w:x="4131" w:y="501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PARECER</w:t>
      </w:r>
      <w:r>
        <w:rPr>
          <w:rFonts w:ascii="JBIKMI+TrebuchetMS-Bold"/>
          <w:color w:val="000000"/>
          <w:spacing w:val="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CONCLUSIVO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N°.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0079/2025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057" w:x="735" w:y="556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Exercício/Ano: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-4"/>
          <w:sz w:val="20"/>
        </w:rPr>
        <w:t>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5014" w:x="735" w:y="603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ENTIDADE: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Instituto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Nossa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Senhora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Dores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-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FILIAL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698" w:x="735" w:y="639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CNPJ: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-1"/>
          <w:sz w:val="20"/>
        </w:rPr>
        <w:t>44.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-1"/>
          <w:sz w:val="20"/>
        </w:rPr>
        <w:t>273.902/0002-58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0" w:x="690" w:y="699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Em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cumprimento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artigo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203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Instrução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Normativa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001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22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maio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2024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</w:t>
      </w:r>
      <w:r>
        <w:rPr>
          <w:rFonts w:ascii="VLQINK+TrebuchetMS"/>
          <w:color w:val="000000"/>
          <w:spacing w:val="2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Tribunal</w:t>
      </w:r>
      <w:r>
        <w:rPr>
          <w:rFonts w:ascii="VLQINK+TrebuchetMS"/>
          <w:color w:val="000000"/>
          <w:spacing w:val="9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Contas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</w:t>
      </w:r>
      <w:r>
        <w:rPr>
          <w:rFonts w:ascii="VLQINK+TrebuchetMS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Estado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0" w:x="690" w:y="699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7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São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Paulo,</w:t>
      </w:r>
      <w:r>
        <w:rPr>
          <w:rFonts w:ascii="VLQINK+TrebuchetMS"/>
          <w:color w:val="000000"/>
          <w:spacing w:val="9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emitimos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o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-4"/>
          <w:sz w:val="20"/>
        </w:rPr>
        <w:t>PARECER</w:t>
      </w:r>
      <w:r>
        <w:rPr>
          <w:rFonts w:ascii="VLQINK+TrebuchetMS"/>
          <w:color w:val="000000"/>
          <w:spacing w:val="1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CONCLUSIVO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exercício,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sobre</w:t>
      </w:r>
      <w:r>
        <w:rPr>
          <w:rFonts w:ascii="VLQINK+TrebuchetMS"/>
          <w:color w:val="000000"/>
          <w:spacing w:val="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</w:t>
      </w:r>
      <w:r>
        <w:rPr>
          <w:rFonts w:ascii="VLQINK+TrebuchetMS"/>
          <w:color w:val="000000"/>
          <w:spacing w:val="7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-1"/>
          <w:sz w:val="20"/>
        </w:rPr>
        <w:t>Prestação</w:t>
      </w:r>
      <w:r>
        <w:rPr>
          <w:rFonts w:ascii="VLQINK+TrebuchetMS"/>
          <w:color w:val="000000"/>
          <w:spacing w:val="9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Contas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dos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recursos</w:t>
      </w:r>
      <w:r>
        <w:rPr>
          <w:rFonts w:ascii="VLQINK+TrebuchetMS"/>
          <w:color w:val="000000"/>
          <w:spacing w:val="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repassados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0" w:x="690" w:y="699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aplicados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pela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Organização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Sociedade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Civil,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para</w:t>
      </w:r>
      <w:r>
        <w:rPr>
          <w:rFonts w:ascii="VLQINK+TrebuchetMS"/>
          <w:color w:val="000000"/>
          <w:spacing w:val="15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fins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avaliação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quanto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à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eficácia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efetividade</w:t>
      </w:r>
      <w:r>
        <w:rPr>
          <w:rFonts w:ascii="VLQINK+TrebuchetMS"/>
          <w:color w:val="000000"/>
          <w:spacing w:val="14"/>
          <w:sz w:val="20"/>
        </w:rPr>
        <w:t xml:space="preserve"> </w:t>
      </w:r>
      <w:r>
        <w:rPr>
          <w:rFonts w:ascii="VLQINK+TrebuchetMS"/>
          <w:color w:val="000000"/>
          <w:spacing w:val="1"/>
          <w:sz w:val="20"/>
        </w:rPr>
        <w:t>das</w:t>
      </w:r>
      <w:r>
        <w:rPr>
          <w:rFonts w:ascii="VLQINK+TrebuchetMS"/>
          <w:color w:val="000000"/>
          <w:spacing w:val="13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ações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0" w:x="690" w:y="699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realizadas,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-11"/>
          <w:sz w:val="20"/>
        </w:rPr>
        <w:t xml:space="preserve"> </w:t>
      </w:r>
      <w:r>
        <w:rPr>
          <w:rFonts w:ascii="VLQINK+TrebuchetMS"/>
          <w:color w:val="000000"/>
          <w:spacing w:val="-4"/>
          <w:sz w:val="20"/>
        </w:rPr>
        <w:t>ATESTAMOS: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64" w:x="690" w:y="82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I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durante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exercício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relativo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à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prestação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contas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Organização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Sociedade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19"/>
          <w:sz w:val="20"/>
        </w:rPr>
        <w:t>Civil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19"/>
          <w:sz w:val="20"/>
        </w:rPr>
        <w:t>esteve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64" w:x="690" w:y="829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20"/>
          <w:sz w:val="20"/>
        </w:rPr>
        <w:t>localizada</w:t>
      </w:r>
      <w:r>
        <w:rPr>
          <w:rFonts w:ascii="JBIKMI+TrebuchetMS-Bold"/>
          <w:color w:val="000000"/>
          <w:spacing w:val="11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115"/>
          <w:sz w:val="20"/>
        </w:rPr>
        <w:t xml:space="preserve"> </w:t>
      </w:r>
      <w:r>
        <w:rPr>
          <w:rFonts w:ascii="JBIKMI+TrebuchetMS-Bold"/>
          <w:color w:val="000000"/>
          <w:spacing w:val="11"/>
          <w:sz w:val="20"/>
        </w:rPr>
        <w:t>em</w:t>
      </w:r>
      <w:r>
        <w:rPr>
          <w:rFonts w:ascii="JBIKMI+TrebuchetMS-Bold"/>
          <w:color w:val="000000"/>
          <w:spacing w:val="115"/>
          <w:sz w:val="20"/>
        </w:rPr>
        <w:t xml:space="preserve"> </w:t>
      </w:r>
      <w:r>
        <w:rPr>
          <w:rFonts w:ascii="JBIKMI+TrebuchetMS-Bold"/>
          <w:color w:val="000000"/>
          <w:spacing w:val="19"/>
          <w:sz w:val="20"/>
        </w:rPr>
        <w:t>regular</w:t>
      </w:r>
      <w:r>
        <w:rPr>
          <w:rFonts w:ascii="JBIKMI+TrebuchetMS-Bold"/>
          <w:color w:val="000000"/>
          <w:spacing w:val="116"/>
          <w:sz w:val="20"/>
        </w:rPr>
        <w:t xml:space="preserve"> </w:t>
      </w:r>
      <w:r>
        <w:rPr>
          <w:rFonts w:ascii="JBIKMI+TrebuchetMS-Bold"/>
          <w:color w:val="000000"/>
          <w:spacing w:val="21"/>
          <w:sz w:val="20"/>
        </w:rPr>
        <w:t>funcionamento</w:t>
      </w:r>
      <w:r>
        <w:rPr>
          <w:rFonts w:ascii="JBIKMI+TrebuchetMS-Bold"/>
          <w:color w:val="000000"/>
          <w:spacing w:val="117"/>
          <w:sz w:val="20"/>
        </w:rPr>
        <w:t xml:space="preserve"> </w:t>
      </w:r>
      <w:r>
        <w:rPr>
          <w:rFonts w:ascii="JBIKMI+TrebuchetMS-Bold"/>
          <w:color w:val="000000"/>
          <w:spacing w:val="11"/>
          <w:sz w:val="20"/>
        </w:rPr>
        <w:t>no</w:t>
      </w:r>
      <w:r>
        <w:rPr>
          <w:rFonts w:ascii="JBIKMI+TrebuchetMS-Bold"/>
          <w:color w:val="000000"/>
          <w:spacing w:val="115"/>
          <w:sz w:val="20"/>
        </w:rPr>
        <w:t xml:space="preserve"> </w:t>
      </w:r>
      <w:r>
        <w:rPr>
          <w:rFonts w:ascii="JBIKMI+TrebuchetMS-Bold"/>
          <w:color w:val="000000"/>
          <w:spacing w:val="21"/>
          <w:sz w:val="20"/>
        </w:rPr>
        <w:t>desenvolvimento</w:t>
      </w:r>
      <w:r>
        <w:rPr>
          <w:rFonts w:ascii="JBIKMI+TrebuchetMS-Bold"/>
          <w:color w:val="000000"/>
          <w:spacing w:val="117"/>
          <w:sz w:val="20"/>
        </w:rPr>
        <w:t xml:space="preserve"> </w:t>
      </w:r>
      <w:r>
        <w:rPr>
          <w:rFonts w:ascii="JBIKMI+TrebuchetMS-Bold"/>
          <w:color w:val="000000"/>
          <w:spacing w:val="15"/>
          <w:sz w:val="20"/>
        </w:rPr>
        <w:t>das</w:t>
      </w:r>
      <w:r>
        <w:rPr>
          <w:rFonts w:ascii="JBIKMI+TrebuchetMS-Bold"/>
          <w:color w:val="000000"/>
          <w:spacing w:val="11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suas</w:t>
      </w:r>
      <w:r>
        <w:rPr>
          <w:rFonts w:ascii="JBIKMI+TrebuchetMS-Bold"/>
          <w:color w:val="000000"/>
          <w:spacing w:val="11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atividades/projetos,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64" w:x="690" w:y="829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condizentes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sua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finalidade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estatutária,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pactuadas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esta</w:t>
      </w:r>
      <w:r>
        <w:rPr>
          <w:rFonts w:ascii="JBIKMI+TrebuchetMS-Bold"/>
          <w:color w:val="000000"/>
          <w:spacing w:val="-11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1"/>
          <w:sz w:val="20"/>
        </w:rPr>
        <w:t>Administração,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endereço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segue: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5646" w:x="720" w:y="927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Endereço: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Rua</w:t>
      </w:r>
      <w:r>
        <w:rPr>
          <w:rFonts w:ascii="VLQINK+TrebuchetMS"/>
          <w:color w:val="000000"/>
          <w:spacing w:val="-8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Alegre,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809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-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-1"/>
          <w:sz w:val="20"/>
        </w:rPr>
        <w:t>Vila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São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Rafael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-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Guarulhos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-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SP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591" w:x="718" w:y="9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Finalidade</w:t>
      </w:r>
      <w:r>
        <w:rPr>
          <w:rFonts w:ascii="JBIKMI+TrebuchetMS-Bold"/>
          <w:color w:val="000000"/>
          <w:spacing w:val="27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estatutária:</w:t>
      </w:r>
      <w:r>
        <w:rPr>
          <w:rFonts w:ascii="JBIKMI+TrebuchetMS-Bold"/>
          <w:color w:val="000000"/>
          <w:spacing w:val="28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Criar,</w:t>
      </w:r>
      <w:r>
        <w:rPr>
          <w:rFonts w:ascii="VLQINK+TrebuchetMS"/>
          <w:color w:val="000000"/>
          <w:spacing w:val="32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dirigir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manter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estabelecimentos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que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visem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à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promoção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educação,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cultura</w:t>
      </w:r>
      <w:r>
        <w:rPr>
          <w:rFonts w:ascii="VLQINK+TrebuchetMS"/>
          <w:color w:val="000000"/>
          <w:spacing w:val="27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591" w:x="718" w:y="9619"/>
        <w:widowControl w:val="off"/>
        <w:autoSpaceDE w:val="off"/>
        <w:autoSpaceDN w:val="off"/>
        <w:spacing w:before="38" w:after="0" w:line="232" w:lineRule="exact"/>
        <w:ind w:left="2552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 w:hAnsi="VLQINK+TrebuchetMS" w:cs="VLQINK+TrebuchetMS"/>
          <w:color w:val="000000"/>
          <w:spacing w:val="0"/>
          <w:sz w:val="20"/>
        </w:rPr>
        <w:t>assistência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social,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voltada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ao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atendimento,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assessoramento,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defesa,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proteção</w:t>
      </w:r>
      <w:r>
        <w:rPr>
          <w:rFonts w:ascii="VLQINK+TrebuchetMS"/>
          <w:color w:val="000000"/>
          <w:spacing w:val="8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591" w:x="718" w:y="9619"/>
        <w:widowControl w:val="off"/>
        <w:autoSpaceDE w:val="off"/>
        <w:autoSpaceDN w:val="off"/>
        <w:spacing w:before="38" w:after="0" w:line="232" w:lineRule="exact"/>
        <w:ind w:left="2552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garantia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dos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direitos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infância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adolescência,</w:t>
      </w:r>
      <w:r>
        <w:rPr>
          <w:rFonts w:ascii="VLQINK+TrebuchetMS"/>
          <w:color w:val="000000"/>
          <w:spacing w:val="2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bem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como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suas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-2"/>
          <w:sz w:val="20"/>
        </w:rPr>
        <w:t>famílias.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0" w:x="690" w:y="1074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II,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III,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IV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V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data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repasse,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empenho,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número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empenho,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valor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transferido,</w:t>
      </w:r>
      <w:r>
        <w:rPr>
          <w:rFonts w:ascii="JBIKMI+TrebuchetMS-Bold"/>
          <w:color w:val="000000"/>
          <w:spacing w:val="2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saldo</w:t>
      </w:r>
      <w:r>
        <w:rPr>
          <w:rFonts w:ascii="JBIKMI+TrebuchetMS-Bold"/>
          <w:color w:val="000000"/>
          <w:spacing w:val="26"/>
          <w:sz w:val="20"/>
        </w:rPr>
        <w:t xml:space="preserve"> </w:t>
      </w:r>
      <w:r>
        <w:rPr>
          <w:rFonts w:ascii="JBIKMI+TrebuchetMS-Bold"/>
          <w:color w:val="000000"/>
          <w:spacing w:val="-3"/>
          <w:sz w:val="20"/>
        </w:rPr>
        <w:t>anterior,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7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rendimento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aplicação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financeira,</w:t>
      </w:r>
      <w:r>
        <w:rPr>
          <w:rFonts w:ascii="JBIKMI+TrebuchetMS-Bold"/>
          <w:color w:val="000000"/>
          <w:spacing w:val="8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valor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total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aplicado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objeto,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eventuais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devoluções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glosa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e/ou</w:t>
      </w:r>
      <w:r>
        <w:rPr>
          <w:rFonts w:ascii="JBIKMI+TrebuchetMS-Bold"/>
          <w:color w:val="000000"/>
          <w:spacing w:val="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ou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7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saldo,</w:t>
      </w:r>
      <w:r>
        <w:rPr>
          <w:rFonts w:ascii="JBIKMI+TrebuchetMS-Bold"/>
          <w:color w:val="000000"/>
          <w:spacing w:val="3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saldo</w:t>
      </w:r>
      <w:r>
        <w:rPr>
          <w:rFonts w:ascii="JBIKMI+TrebuchetMS-Bold"/>
          <w:color w:val="000000"/>
          <w:spacing w:val="33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reprogramado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para</w:t>
      </w:r>
      <w:r>
        <w:rPr>
          <w:rFonts w:ascii="JBIKMI+TrebuchetMS-Bold"/>
          <w:color w:val="000000"/>
          <w:spacing w:val="3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exercício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seguinte,</w:t>
      </w:r>
      <w:r>
        <w:rPr>
          <w:rFonts w:ascii="JBIKMI+TrebuchetMS-Bold"/>
          <w:color w:val="000000"/>
          <w:spacing w:val="3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por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fonte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3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recursos,</w:t>
      </w:r>
      <w:r>
        <w:rPr>
          <w:rFonts w:ascii="JBIKMI+TrebuchetMS-Bold"/>
          <w:color w:val="000000"/>
          <w:spacing w:val="3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demonstra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segundo</w:t>
      </w:r>
      <w:r>
        <w:rPr>
          <w:rFonts w:ascii="JBIKMI+TrebuchetMS-Bold"/>
          <w:color w:val="000000"/>
          <w:spacing w:val="3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7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ajuste,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seu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respectivo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objeto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data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prestação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contas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apresentadas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pela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Organização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Sociedade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7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1"/>
          <w:sz w:val="20"/>
        </w:rPr>
        <w:t>Civil,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forma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segue: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7538" w:x="720" w:y="1225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TERMO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COLABORAÇÃO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nº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4624/2021</w:t>
      </w:r>
      <w:r>
        <w:rPr>
          <w:rFonts w:ascii="VLQINK+TrebuchetMS"/>
          <w:color w:val="000000"/>
          <w:spacing w:val="-1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Aditivos: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538" w:x="720" w:y="12259"/>
        <w:widowControl w:val="off"/>
        <w:autoSpaceDE w:val="off"/>
        <w:autoSpaceDN w:val="off"/>
        <w:spacing w:before="113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Objeto: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Oferta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-1"/>
          <w:sz w:val="20"/>
        </w:rPr>
        <w:t>Regular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Educação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Básica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Infantil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na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Creche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538" w:x="720" w:y="12259"/>
        <w:widowControl w:val="off"/>
        <w:autoSpaceDE w:val="off"/>
        <w:autoSpaceDN w:val="off"/>
        <w:spacing w:before="113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Datas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Prestações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Parciais: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06/08/2025;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03/12/2025;</w:t>
      </w:r>
      <w:r>
        <w:rPr>
          <w:rFonts w:ascii="VLQINK+TrebuchetMS"/>
          <w:color w:val="000000"/>
          <w:spacing w:val="2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24/03/0026.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538" w:x="720" w:y="12259"/>
        <w:widowControl w:val="off"/>
        <w:autoSpaceDE w:val="off"/>
        <w:autoSpaceDN w:val="off"/>
        <w:spacing w:before="98" w:after="0" w:line="232" w:lineRule="exact"/>
        <w:ind w:left="6099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Números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025" w:x="1554" w:y="133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Fontes</w:t>
      </w:r>
      <w:r>
        <w:rPr>
          <w:rFonts w:ascii="JBIKMI+TrebuchetMS-Bold"/>
          <w:color w:val="000000"/>
          <w:spacing w:val="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Recursos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003" w:x="4550" w:y="133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Datas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Repasses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097" w:x="9113" w:y="133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Valores</w:t>
      </w:r>
      <w:r>
        <w:rPr>
          <w:rFonts w:ascii="JBIKMI+TrebuchetMS-Bold"/>
          <w:color w:val="000000"/>
          <w:spacing w:val="2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Transferidos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193" w:x="6960" w:y="1354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Empenhos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07/02/2025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07/02/2025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11/03/2025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07/04/2025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12/05/2025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12/05/2025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12/05/2025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38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1359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103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45.494,16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3879"/>
        <w:widowControl w:val="off"/>
        <w:autoSpaceDE w:val="off"/>
        <w:autoSpaceDN w:val="off"/>
        <w:spacing w:before="98" w:after="0" w:line="232" w:lineRule="exact"/>
        <w:ind w:left="103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11.373,54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420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1359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453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1359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486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1359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51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552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585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8061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23.5pt;margin-top:32.5999984741211pt;z-index:-3;width:2.75pt;height:7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3.5pt;margin-top:124.099998474121pt;z-index:-7;width:529.25pt;height: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35pt;margin-top:658.849975585938pt;z-index:-11;width:518.75pt;height:148.2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33.5pt;margin-top:38.5999984741211pt;z-index:-15;width:69.5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52" w:x="1147" w:y="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852" w:x="1147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BB001/AG4770/CC14314-6/M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10/06/2025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15/07/2025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13/08/2025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16/09/2025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16/09/2025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16/09/2025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17/10/2025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18/11/2025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89" w:x="4916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16/12/2025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61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619"/>
        <w:widowControl w:val="off"/>
        <w:autoSpaceDE w:val="off"/>
        <w:autoSpaceDN w:val="off"/>
        <w:spacing w:before="98" w:after="0" w:line="232" w:lineRule="exact"/>
        <w:ind w:left="103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11.373,54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9" w:x="7298" w:y="12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8060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18079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18078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18078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18078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22420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764" w:x="7243" w:y="1609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22420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93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9999" w:y="1939"/>
        <w:widowControl w:val="off"/>
        <w:autoSpaceDE w:val="off"/>
        <w:autoSpaceDN w:val="off"/>
        <w:spacing w:before="98" w:after="0" w:line="232" w:lineRule="exact"/>
        <w:ind w:left="103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45.494,16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10" w:y="2599"/>
        <w:widowControl w:val="off"/>
        <w:autoSpaceDE w:val="off"/>
        <w:autoSpaceDN w:val="off"/>
        <w:spacing w:before="0" w:after="0" w:line="232" w:lineRule="exact"/>
        <w:ind w:left="189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10" w:y="2599"/>
        <w:widowControl w:val="off"/>
        <w:autoSpaceDE w:val="off"/>
        <w:autoSpaceDN w:val="off"/>
        <w:spacing w:before="98" w:after="0" w:line="232" w:lineRule="exact"/>
        <w:ind w:left="189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10" w:y="2599"/>
        <w:widowControl w:val="off"/>
        <w:autoSpaceDE w:val="off"/>
        <w:autoSpaceDN w:val="off"/>
        <w:spacing w:before="98" w:after="0" w:line="232" w:lineRule="exact"/>
        <w:ind w:left="189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113.735,40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10" w:y="2599"/>
        <w:widowControl w:val="off"/>
        <w:autoSpaceDE w:val="off"/>
        <w:autoSpaceDN w:val="off"/>
        <w:spacing w:before="83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1.478.560,20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725" w:x="5310" w:y="357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5"/>
          <w:sz w:val="20"/>
        </w:rPr>
        <w:t>Total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Repasse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Municipal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4779" w:x="3760" w:y="4204"/>
        <w:widowControl w:val="off"/>
        <w:autoSpaceDE w:val="off"/>
        <w:autoSpaceDN w:val="off"/>
        <w:spacing w:before="0" w:after="0" w:line="232" w:lineRule="exact"/>
        <w:ind w:left="1114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(1)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repassado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exercício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779" w:x="3760" w:y="4204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(2)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Saldo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transportado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exercício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anterior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(+)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779" w:x="3760" w:y="4204"/>
        <w:widowControl w:val="off"/>
        <w:autoSpaceDE w:val="off"/>
        <w:autoSpaceDN w:val="off"/>
        <w:spacing w:before="98" w:after="0" w:line="232" w:lineRule="exact"/>
        <w:ind w:left="468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(3)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Rendimento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de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aplicação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/>
          <w:color w:val="000000"/>
          <w:spacing w:val="-3"/>
          <w:sz w:val="20"/>
        </w:rPr>
        <w:t>financeira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(+)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779" w:x="3760" w:y="4204"/>
        <w:widowControl w:val="off"/>
        <w:autoSpaceDE w:val="off"/>
        <w:autoSpaceDN w:val="off"/>
        <w:spacing w:before="98" w:after="0" w:line="232" w:lineRule="exact"/>
        <w:ind w:left="983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(4)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total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Receita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(1+2+3)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420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1.478.560,20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4204"/>
        <w:widowControl w:val="off"/>
        <w:autoSpaceDE w:val="off"/>
        <w:autoSpaceDN w:val="off"/>
        <w:spacing w:before="98" w:after="0" w:line="232" w:lineRule="exact"/>
        <w:ind w:left="174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478.175,79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4204"/>
        <w:widowControl w:val="off"/>
        <w:autoSpaceDE w:val="off"/>
        <w:autoSpaceDN w:val="off"/>
        <w:spacing w:before="98" w:after="0" w:line="232" w:lineRule="exact"/>
        <w:ind w:left="277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34.563,72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519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1.991.299,71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530" w:x="4009" w:y="5854"/>
        <w:widowControl w:val="off"/>
        <w:autoSpaceDE w:val="off"/>
        <w:autoSpaceDN w:val="off"/>
        <w:spacing w:before="0" w:after="0" w:line="232" w:lineRule="exact"/>
        <w:ind w:left="812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(5)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despesas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aprovadas</w:t>
      </w:r>
      <w:r>
        <w:rPr>
          <w:rFonts w:ascii="JBIKMI+TrebuchetMS-Bold"/>
          <w:color w:val="000000"/>
          <w:spacing w:val="149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(-)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530" w:x="4009" w:y="5854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(6)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glosado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restituido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entidade</w:t>
      </w:r>
      <w:r>
        <w:rPr>
          <w:rFonts w:ascii="JBIKMI+TrebuchetMS-Bold"/>
          <w:color w:val="000000"/>
          <w:spacing w:val="149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(-)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4530" w:x="4009" w:y="5854"/>
        <w:widowControl w:val="off"/>
        <w:autoSpaceDE w:val="off"/>
        <w:autoSpaceDN w:val="off"/>
        <w:spacing w:before="98" w:after="0" w:line="232" w:lineRule="exact"/>
        <w:ind w:left="304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(7)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Saldo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585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1.414.149,49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404" w:x="9840" w:y="5854"/>
        <w:widowControl w:val="off"/>
        <w:autoSpaceDE w:val="off"/>
        <w:autoSpaceDN w:val="off"/>
        <w:spacing w:before="98" w:after="0" w:line="232" w:lineRule="exact"/>
        <w:ind w:left="768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0,00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10014" w:y="651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577.150,22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5526" w:x="3012" w:y="717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(8)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glosado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exercício(s)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anterior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devolver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5526" w:x="3012" w:y="7174"/>
        <w:widowControl w:val="off"/>
        <w:autoSpaceDE w:val="off"/>
        <w:autoSpaceDN w:val="off"/>
        <w:spacing w:before="98" w:after="0" w:line="232" w:lineRule="exact"/>
        <w:ind w:left="1055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(9)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Valor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glosado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exercício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devolver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28" w:x="10608" w:y="717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0,00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28" w:x="10608" w:y="7174"/>
        <w:widowControl w:val="off"/>
        <w:autoSpaceDE w:val="off"/>
        <w:autoSpaceDN w:val="off"/>
        <w:spacing w:before="9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4"/>
          <w:sz w:val="20"/>
        </w:rPr>
        <w:t>0,00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6580" w:x="1958" w:y="783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-2"/>
          <w:sz w:val="20"/>
        </w:rPr>
        <w:t>(10)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Saldo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não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utilizado,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JBIKMI+TrebuchetMS-Bold"/>
          <w:color w:val="000000"/>
          <w:spacing w:val="-3"/>
          <w:sz w:val="20"/>
        </w:rPr>
        <w:t>transportado</w:t>
      </w:r>
      <w:r>
        <w:rPr>
          <w:rFonts w:ascii="JBIKMI+TrebuchetMS-Bold"/>
          <w:color w:val="000000"/>
          <w:spacing w:val="6"/>
          <w:sz w:val="20"/>
        </w:rPr>
        <w:t xml:space="preserve"> </w:t>
      </w:r>
      <w:r>
        <w:rPr>
          <w:rFonts w:ascii="JBIKMI+TrebuchetMS-Bold"/>
          <w:color w:val="000000"/>
          <w:spacing w:val="-4"/>
          <w:sz w:val="20"/>
        </w:rPr>
        <w:t>para</w:t>
      </w:r>
      <w:r>
        <w:rPr>
          <w:rFonts w:ascii="JBIKMI+TrebuchetMS-Bold"/>
          <w:color w:val="000000"/>
          <w:spacing w:val="8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exercício</w:t>
      </w:r>
      <w:r>
        <w:rPr>
          <w:rFonts w:ascii="JBIKMI+TrebuchetMS-Bold"/>
          <w:color w:val="000000"/>
          <w:spacing w:val="5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seguinte</w:t>
      </w:r>
      <w:r>
        <w:rPr>
          <w:rFonts w:ascii="JBIKMI+TrebuchetMS-Bold"/>
          <w:color w:val="000000"/>
          <w:spacing w:val="136"/>
          <w:sz w:val="20"/>
        </w:rPr>
        <w:t xml:space="preserve"> </w:t>
      </w:r>
      <w:r>
        <w:rPr>
          <w:rFonts w:ascii="VLQINK+TrebuchetMS"/>
          <w:color w:val="000000"/>
          <w:spacing w:val="-5"/>
          <w:sz w:val="20"/>
        </w:rPr>
        <w:t>(=)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26" w:x="10014" w:y="783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2"/>
          <w:sz w:val="20"/>
        </w:rPr>
        <w:t>577.150,22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51" w:x="690" w:y="840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VI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9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atividades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desenvolvidas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recursos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próprios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verbas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públicas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repassadas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</w:t>
      </w:r>
      <w:r>
        <w:rPr>
          <w:rFonts w:ascii="JBIKMI+TrebuchetMS-Bold"/>
          <w:color w:val="000000"/>
          <w:spacing w:val="2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compatibilizam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1" w:x="690" w:y="840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metas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propostas,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bem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resultados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alcançados,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cumprindo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previsto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plano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trabalho.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037" w:x="690" w:y="916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Sim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-1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Parcialmente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49" w:x="690" w:y="973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VII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partes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cumpriram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cláusulas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pactuadas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no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instrumento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parceria,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atinentes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aos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princípios</w:t>
      </w:r>
      <w:r>
        <w:rPr>
          <w:rFonts w:ascii="JBIKMI+TrebuchetMS-Bold"/>
          <w:color w:val="000000"/>
          <w:spacing w:val="1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49" w:x="690" w:y="973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-1"/>
          <w:sz w:val="20"/>
        </w:rPr>
        <w:t>administração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pública,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conformidade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regulação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rege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matéria.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50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VIII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Houve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disponibilização,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pela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entidade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terceiro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-5"/>
          <w:sz w:val="20"/>
        </w:rPr>
        <w:t>setor,</w:t>
      </w:r>
      <w:r>
        <w:rPr>
          <w:rFonts w:ascii="JBIKMI+TrebuchetMS-Bold"/>
          <w:color w:val="000000"/>
          <w:spacing w:val="48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documentos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comprobatórios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44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gastos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050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efetuados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recursos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parceria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sua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devida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contabilização,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atestada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contador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beneficiária?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037" w:x="690" w:y="1126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Sim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-1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Parcialmente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473" w:x="690" w:y="1176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comprovantes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gastos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contém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identificação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Organização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Sociedade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Civil</w:t>
      </w:r>
      <w:r>
        <w:rPr>
          <w:rFonts w:ascii="JBIKMI+TrebuchetMS-Bold"/>
          <w:color w:val="000000"/>
          <w:spacing w:val="-2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beneficiária,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473" w:x="690" w:y="1176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tipo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repasse,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número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ajuste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deste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Órgão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concessor?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037" w:x="690" w:y="1252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Sim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-1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Parcialmente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49" w:x="690" w:y="1309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XI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Estão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regulares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disponíveis,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recolhimentos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encargos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trabalhistas,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relativos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folha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pagamento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49" w:x="690" w:y="1309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equipe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contratada,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ou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sem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vínculo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empregatício,</w:t>
      </w:r>
      <w:r>
        <w:rPr>
          <w:rFonts w:ascii="JBIKMI+TrebuchetMS-Bold"/>
          <w:color w:val="000000"/>
          <w:spacing w:val="36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comprovados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mediante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guias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recolhimentos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49" w:x="690" w:y="1309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autuadas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processo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prestação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contas?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037" w:x="690" w:y="1413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Sim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-1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Parcialmente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0696" w:x="690" w:y="1462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XII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ajuste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atende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princípios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legalidade,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impessoalidade,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moralidade,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publicidade,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eficiência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96" w:x="690" w:y="1462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economicidade,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motivação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interesse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público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social.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546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XIII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na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sede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concedente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existe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funciona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controle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interno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forma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-3"/>
          <w:sz w:val="20"/>
        </w:rPr>
        <w:t>regular,</w:t>
      </w:r>
      <w:r>
        <w:rPr>
          <w:rFonts w:ascii="JBIKMI+TrebuchetMS-Bold"/>
          <w:color w:val="000000"/>
          <w:spacing w:val="38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responsável</w:t>
      </w:r>
      <w:r>
        <w:rPr>
          <w:rFonts w:ascii="JBIKMI+TrebuchetMS-Bold"/>
          <w:color w:val="000000"/>
          <w:spacing w:val="3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pela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546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fiscalização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atos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-1"/>
          <w:sz w:val="20"/>
        </w:rPr>
        <w:t>administração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pública,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tem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como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responsável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-5"/>
          <w:sz w:val="20"/>
        </w:rPr>
        <w:t>Sr.(a)</w:t>
      </w:r>
      <w:r>
        <w:rPr>
          <w:rFonts w:ascii="JBIKMI+TrebuchetMS-Bold"/>
          <w:color w:val="000000"/>
          <w:spacing w:val="17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Rodrigo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Souza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Santos,</w:t>
      </w:r>
      <w:r>
        <w:rPr>
          <w:rFonts w:ascii="JBIKMI+TrebuchetMS-Bold"/>
          <w:color w:val="000000"/>
          <w:spacing w:val="1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CPF</w:t>
      </w:r>
      <w:r>
        <w:rPr>
          <w:rFonts w:ascii="JBIKMI+TrebuchetMS-Bold"/>
          <w:color w:val="000000"/>
          <w:spacing w:val="1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nº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57" w:x="690" w:y="1600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3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705" w:x="807" w:y="1600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59.816.908-60.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35pt;margin-top:26.6000003814697pt;z-index:-19;width:518.75pt;height:16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35pt;margin-top:205.100006103516pt;z-index:-23;width:517.25pt;height:201.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97" w:x="690" w:y="57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XIV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houve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1"/>
          <w:sz w:val="20"/>
        </w:rPr>
        <w:t>visita(s)</w:t>
      </w:r>
      <w:r>
        <w:rPr>
          <w:rFonts w:ascii="JBIKMI+TrebuchetMS-Bold"/>
          <w:color w:val="000000"/>
          <w:spacing w:val="-1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para</w:t>
      </w:r>
      <w:r>
        <w:rPr>
          <w:rFonts w:ascii="JBIKMI+TrebuchetMS-Bold"/>
          <w:color w:val="000000"/>
          <w:spacing w:val="2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fiscalizar,</w:t>
      </w:r>
      <w:r>
        <w:rPr>
          <w:rFonts w:ascii="JBIKMI+TrebuchetMS-Bold"/>
          <w:color w:val="000000"/>
          <w:spacing w:val="2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monitorar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avaliar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objeto,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conforme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relatório(s)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fiscalização,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297" w:x="690" w:y="57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parte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integrante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processo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desta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prestação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contas.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44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XV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-</w:t>
      </w:r>
      <w:r>
        <w:rPr>
          <w:rFonts w:ascii="JBIKMI+TrebuchetMS-Bold"/>
          <w:color w:val="000000"/>
          <w:spacing w:val="4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Que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eventual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rateio</w:t>
      </w:r>
      <w:r>
        <w:rPr>
          <w:rFonts w:ascii="JBIKMI+TrebuchetMS-Bold"/>
          <w:color w:val="000000"/>
          <w:spacing w:val="43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administrativo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4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custos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indiretos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realizado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pela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entidade</w:t>
      </w:r>
      <w:r>
        <w:rPr>
          <w:rFonts w:ascii="JBIKMI+TrebuchetMS-Bold"/>
          <w:color w:val="000000"/>
          <w:spacing w:val="42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do</w:t>
      </w:r>
      <w:r>
        <w:rPr>
          <w:rFonts w:ascii="JBIKMI+TrebuchetMS-Bold"/>
          <w:color w:val="000000"/>
          <w:spacing w:val="38"/>
          <w:sz w:val="20"/>
        </w:rPr>
        <w:t xml:space="preserve"> </w:t>
      </w:r>
      <w:r>
        <w:rPr>
          <w:rFonts w:ascii="JBIKMI+TrebuchetMS-Bold"/>
          <w:color w:val="000000"/>
          <w:spacing w:val="-3"/>
          <w:sz w:val="20"/>
        </w:rPr>
        <w:t>Terceiro</w:t>
      </w:r>
      <w:r>
        <w:rPr>
          <w:rFonts w:ascii="JBIKMI+TrebuchetMS-Bold"/>
          <w:color w:val="000000"/>
          <w:spacing w:val="45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Setor</w:t>
      </w:r>
      <w:r>
        <w:rPr>
          <w:rFonts w:ascii="JBIKMI+TrebuchetMS-Bold"/>
          <w:color w:val="000000"/>
          <w:spacing w:val="4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foi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4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verificado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avaliado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pelo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poder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público,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quanto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à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razoabilidade,</w:t>
      </w:r>
      <w:r>
        <w:rPr>
          <w:rFonts w:ascii="JBIKMI+TrebuchetMS-Bold"/>
          <w:color w:val="000000"/>
          <w:spacing w:val="4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pertinência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com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objeto,</w:t>
      </w:r>
      <w:r>
        <w:rPr>
          <w:rFonts w:ascii="JBIKMI+TrebuchetMS-Bold"/>
          <w:color w:val="000000"/>
          <w:spacing w:val="3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proporcionalidade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50" w:x="690" w:y="1444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 w:hAnsi="JBIKMI+TrebuchetMS-Bold" w:cs="JBIKMI+TrebuchetMS-Bold"/>
          <w:color w:val="000000"/>
          <w:spacing w:val="0"/>
          <w:sz w:val="20"/>
        </w:rPr>
        <w:t>adequação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das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despesas?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3037" w:x="690" w:y="24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Sim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JBIKMI+TrebuchetMS-Bold"/>
          <w:color w:val="000000"/>
          <w:spacing w:val="0"/>
          <w:sz w:val="20"/>
        </w:rPr>
        <w:t>X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Não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(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)</w:t>
      </w:r>
      <w:r>
        <w:rPr>
          <w:rFonts w:ascii="VLQINK+TrebuchetMS"/>
          <w:color w:val="000000"/>
          <w:spacing w:val="-1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Parcialmente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529" w:x="690" w:y="304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Manifestação: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10649" w:x="690" w:y="361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Diante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documentação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verificada,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emitimos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Parecer</w:t>
      </w:r>
      <w:r>
        <w:rPr>
          <w:rFonts w:ascii="VLQINK+TrebuchetMS"/>
          <w:color w:val="000000"/>
          <w:spacing w:val="3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Conclusivo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favorável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à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aprovação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despesas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no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valor</w:t>
      </w:r>
      <w:r>
        <w:rPr>
          <w:rFonts w:ascii="VLQINK+TrebuchetMS"/>
          <w:color w:val="000000"/>
          <w:spacing w:val="3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R$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9298" w:x="690" w:y="388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1.414.149,49,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destacando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que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quantia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R$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577.150,22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foi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transportada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para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exercício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2026.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374" w:x="690" w:y="438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 w:hAnsi="JBIKMI+TrebuchetMS-Bold" w:cs="JBIKMI+TrebuchetMS-Bold"/>
          <w:color w:val="000000"/>
          <w:spacing w:val="-2"/>
          <w:sz w:val="20"/>
        </w:rPr>
        <w:t>CONCLUSÃO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4200" w:x="690" w:y="495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Atesta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prestação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contas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como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-2"/>
          <w:sz w:val="20"/>
        </w:rPr>
        <w:t>Regular</w:t>
      </w:r>
      <w:r>
        <w:rPr>
          <w:rFonts w:ascii="VLQINK+TrebuchetMS"/>
          <w:color w:val="000000"/>
          <w:spacing w:val="0"/>
          <w:sz w:val="20"/>
        </w:rPr>
        <w:t>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3329" w:x="690" w:y="57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-3"/>
          <w:sz w:val="20"/>
        </w:rPr>
        <w:t>Guarulhos/SP,</w:t>
      </w:r>
      <w:r>
        <w:rPr>
          <w:rFonts w:ascii="VLQINK+TrebuchetMS"/>
          <w:color w:val="000000"/>
          <w:spacing w:val="3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14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-11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Abril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2026.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3305" w:x="4355" w:y="643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Adriana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Oliveira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Silva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Campos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138" w:x="4940" w:y="6769"/>
        <w:widowControl w:val="off"/>
        <w:autoSpaceDE w:val="off"/>
        <w:autoSpaceDN w:val="off"/>
        <w:spacing w:before="0" w:after="0" w:line="232" w:lineRule="exact"/>
        <w:ind w:left="68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CPF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285.884.078-41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138" w:x="4940" w:y="6769"/>
        <w:widowControl w:val="off"/>
        <w:autoSpaceDE w:val="off"/>
        <w:autoSpaceDN w:val="off"/>
        <w:spacing w:before="38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Gestor(a)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da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-3"/>
          <w:sz w:val="20"/>
        </w:rPr>
        <w:t>Parceria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3822" w:x="4096" w:y="78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Carla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Maria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Barbosa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-1"/>
          <w:sz w:val="20"/>
        </w:rPr>
        <w:t>Oliveira</w:t>
      </w:r>
      <w:r>
        <w:rPr>
          <w:rFonts w:ascii="JBIKMI+TrebuchetMS-Bold"/>
          <w:color w:val="000000"/>
          <w:spacing w:val="1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Santos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005" w:x="5007" w:y="8194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CPF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275.133.838-04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3066" w:x="4476" w:y="847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Chefe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0"/>
          <w:sz w:val="20"/>
        </w:rPr>
        <w:t>Divisão</w:t>
      </w:r>
      <w:r>
        <w:rPr>
          <w:rFonts w:ascii="VLQINK+TrebuchetMS"/>
          <w:color w:val="000000"/>
          <w:spacing w:val="1"/>
          <w:sz w:val="20"/>
        </w:rPr>
        <w:t xml:space="preserve"> </w:t>
      </w:r>
      <w:r>
        <w:rPr>
          <w:rFonts w:ascii="VLQINK+TrebuchetMS"/>
          <w:color w:val="000000"/>
          <w:spacing w:val="-2"/>
          <w:sz w:val="20"/>
        </w:rPr>
        <w:t>Administrativa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214" w:x="3051" w:y="910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acordo: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2598" w:x="4709" w:y="952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JBIKMI+TrebuchetMS-Bold"/>
          <w:color w:val="000000"/>
          <w:spacing w:val="0"/>
          <w:sz w:val="20"/>
        </w:rPr>
      </w:pPr>
      <w:r>
        <w:rPr>
          <w:rFonts w:ascii="JBIKMI+TrebuchetMS-Bold"/>
          <w:color w:val="000000"/>
          <w:spacing w:val="0"/>
          <w:sz w:val="20"/>
        </w:rPr>
        <w:t>Rafael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de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Souza</w:t>
      </w:r>
      <w:r>
        <w:rPr>
          <w:rFonts w:ascii="JBIKMI+TrebuchetMS-Bold"/>
          <w:color w:val="000000"/>
          <w:spacing w:val="0"/>
          <w:sz w:val="20"/>
        </w:rPr>
        <w:t xml:space="preserve"> </w:t>
      </w:r>
      <w:r>
        <w:rPr>
          <w:rFonts w:ascii="JBIKMI+TrebuchetMS-Bold"/>
          <w:color w:val="000000"/>
          <w:spacing w:val="0"/>
          <w:sz w:val="20"/>
        </w:rPr>
        <w:t>Carvalho</w:t>
      </w:r>
      <w:r>
        <w:rPr>
          <w:rFonts w:ascii="JBIKMI+TrebuchetMS-Bold"/>
          <w:color w:val="000000"/>
          <w:spacing w:val="0"/>
          <w:sz w:val="20"/>
        </w:rPr>
      </w:r>
    </w:p>
    <w:p>
      <w:pPr>
        <w:pStyle w:val="Normal"/>
        <w:framePr w:w="2328" w:x="4845" w:y="9889"/>
        <w:widowControl w:val="off"/>
        <w:autoSpaceDE w:val="off"/>
        <w:autoSpaceDN w:val="off"/>
        <w:spacing w:before="0" w:after="0" w:line="232" w:lineRule="exact"/>
        <w:ind w:left="0" w:right="0" w:firstLine="0"/>
        <w:jc w:val="left"/>
        <w:rPr>
          <w:rFonts w:ascii="VLQINK+TrebuchetMS"/>
          <w:color w:val="000000"/>
          <w:spacing w:val="0"/>
          <w:sz w:val="20"/>
        </w:rPr>
      </w:pPr>
      <w:r>
        <w:rPr>
          <w:rFonts w:ascii="VLQINK+TrebuchetMS" w:hAnsi="VLQINK+TrebuchetMS" w:cs="VLQINK+TrebuchetMS"/>
          <w:color w:val="000000"/>
          <w:spacing w:val="0"/>
          <w:sz w:val="20"/>
        </w:rPr>
        <w:t>Secretário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/>
          <w:color w:val="000000"/>
          <w:spacing w:val="0"/>
          <w:sz w:val="20"/>
        </w:rPr>
        <w:t>de</w:t>
      </w:r>
      <w:r>
        <w:rPr>
          <w:rFonts w:ascii="VLQINK+TrebuchetMS"/>
          <w:color w:val="000000"/>
          <w:spacing w:val="0"/>
          <w:sz w:val="20"/>
        </w:rPr>
        <w:t xml:space="preserve"> </w:t>
      </w:r>
      <w:r>
        <w:rPr>
          <w:rFonts w:ascii="VLQINK+TrebuchetMS" w:hAnsi="VLQINK+TrebuchetMS" w:cs="VLQINK+TrebuchetMS"/>
          <w:color w:val="000000"/>
          <w:spacing w:val="-2"/>
          <w:sz w:val="20"/>
        </w:rPr>
        <w:t>Educação</w:t>
      </w:r>
      <w:r>
        <w:rPr>
          <w:rFonts w:ascii="VLQINK+TrebuchetMS"/>
          <w:color w:val="000000"/>
          <w:spacing w:val="0"/>
          <w:sz w:val="20"/>
        </w:rPr>
      </w:r>
    </w:p>
    <w:p>
      <w:pPr>
        <w:pStyle w:val="Normal"/>
        <w:framePr w:w="1874" w:x="9468" w:y="12006"/>
        <w:widowControl w:val="off"/>
        <w:autoSpaceDE w:val="off"/>
        <w:autoSpaceDN w:val="off"/>
        <w:spacing w:before="0" w:after="0" w:line="174" w:lineRule="exact"/>
        <w:ind w:left="0" w:right="0" w:firstLine="0"/>
        <w:jc w:val="left"/>
        <w:rPr>
          <w:rFonts w:ascii="JBIKMI+TrebuchetMS-Bold"/>
          <w:color w:val="000000"/>
          <w:spacing w:val="0"/>
          <w:sz w:val="15"/>
        </w:rPr>
      </w:pPr>
      <w:r>
        <w:rPr>
          <w:rFonts w:ascii="JBIKMI+TrebuchetMS-Bold"/>
          <w:color w:val="000000"/>
          <w:spacing w:val="0"/>
          <w:sz w:val="15"/>
        </w:rPr>
        <w:t>Proposta(s):</w:t>
      </w:r>
      <w:r>
        <w:rPr>
          <w:rFonts w:ascii="JBIKMI+TrebuchetMS-Bold"/>
          <w:color w:val="000000"/>
          <w:spacing w:val="0"/>
          <w:sz w:val="15"/>
        </w:rPr>
        <w:t xml:space="preserve"> </w:t>
      </w:r>
      <w:r>
        <w:rPr>
          <w:rFonts w:ascii="JBIKMI+TrebuchetMS-Bold"/>
          <w:color w:val="000000"/>
          <w:spacing w:val="-2"/>
          <w:sz w:val="15"/>
        </w:rPr>
        <w:t>0079/2025</w:t>
      </w:r>
      <w:r>
        <w:rPr>
          <w:rFonts w:ascii="JBIKMI+TrebuchetMS-Bold"/>
          <w:color w:val="000000"/>
          <w:spacing w:val="0"/>
          <w:sz w:val="15"/>
        </w:rPr>
      </w:r>
    </w:p>
    <w:p>
      <w:pPr>
        <w:pStyle w:val="Normal"/>
        <w:framePr w:w="9165" w:x="2310" w:y="1234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CRATVT+Arial-BoldMT"/>
          <w:color w:val="000000"/>
          <w:spacing w:val="0"/>
          <w:sz w:val="21"/>
        </w:rPr>
      </w:pPr>
      <w:r>
        <w:rPr>
          <w:rFonts w:ascii="FVPDRH+ArialMT"/>
          <w:color w:val="2c2c2c"/>
          <w:spacing w:val="0"/>
          <w:sz w:val="21"/>
        </w:rPr>
        <w:t>Documento</w:t>
      </w:r>
      <w:r>
        <w:rPr>
          <w:rFonts w:ascii="FVPDRH+ArialMT"/>
          <w:color w:val="2c2c2c"/>
          <w:spacing w:val="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assinado</w:t>
      </w:r>
      <w:r>
        <w:rPr>
          <w:rFonts w:ascii="FVPDRH+ArialMT"/>
          <w:color w:val="2c2c2c"/>
          <w:spacing w:val="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eletronicamente</w:t>
      </w:r>
      <w:r>
        <w:rPr>
          <w:rFonts w:ascii="FVPDRH+ArialMT"/>
          <w:color w:val="2c2c2c"/>
          <w:spacing w:val="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por</w:t>
      </w:r>
      <w:r>
        <w:rPr>
          <w:rFonts w:ascii="FVPDRH+ArialMT"/>
          <w:color w:val="2c2c2c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Carla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Maria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Barbosa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de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Oliveira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Santos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Chefe</w:t>
      </w:r>
      <w:r>
        <w:rPr>
          <w:rFonts w:ascii="CRATVT+Arial-BoldMT"/>
          <w:color w:val="282828"/>
          <w:spacing w:val="5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de</w:t>
      </w:r>
      <w:r>
        <w:rPr>
          <w:rFonts w:ascii="CRATVT+Arial-BoldMT"/>
          <w:color w:val="000000"/>
          <w:spacing w:val="0"/>
          <w:sz w:val="21"/>
        </w:rPr>
      </w:r>
    </w:p>
    <w:p>
      <w:pPr>
        <w:pStyle w:val="Normal"/>
        <w:framePr w:w="9163" w:x="2310" w:y="12661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CRATVT+Arial-BoldMT" w:hAnsi="CRATVT+Arial-BoldMT" w:cs="CRATVT+Arial-BoldMT"/>
          <w:color w:val="282828"/>
          <w:spacing w:val="0"/>
          <w:sz w:val="21"/>
        </w:rPr>
        <w:t>Divisão</w:t>
      </w:r>
      <w:r>
        <w:rPr>
          <w:rFonts w:ascii="CRATVT+Arial-BoldMT"/>
          <w:color w:val="282828"/>
          <w:spacing w:val="97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Administrativa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em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15/04/2026,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às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17:38,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conforme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art.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1º,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III,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"b",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da</w:t>
      </w:r>
      <w:r>
        <w:rPr>
          <w:rFonts w:ascii="FVPDRH+ArialMT"/>
          <w:color w:val="2c2c2c"/>
          <w:spacing w:val="105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Lei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1466" w:x="2310" w:y="1297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FVPDRH+ArialMT"/>
          <w:color w:val="2c2c2c"/>
          <w:spacing w:val="-1"/>
          <w:sz w:val="21"/>
        </w:rPr>
        <w:t>11.419/2006.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9165" w:x="2310" w:y="13591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CRATVT+Arial-BoldMT"/>
          <w:color w:val="000000"/>
          <w:spacing w:val="0"/>
          <w:sz w:val="21"/>
        </w:rPr>
      </w:pPr>
      <w:r>
        <w:rPr>
          <w:rFonts w:ascii="FVPDRH+ArialMT"/>
          <w:color w:val="2c2c2c"/>
          <w:spacing w:val="0"/>
          <w:sz w:val="21"/>
        </w:rPr>
        <w:t>Documento</w:t>
      </w:r>
      <w:r>
        <w:rPr>
          <w:rFonts w:ascii="FVPDRH+ArialMT"/>
          <w:color w:val="2c2c2c"/>
          <w:spacing w:val="63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assinado</w:t>
      </w:r>
      <w:r>
        <w:rPr>
          <w:rFonts w:ascii="FVPDRH+ArialMT"/>
          <w:color w:val="2c2c2c"/>
          <w:spacing w:val="63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eletronicamente</w:t>
      </w:r>
      <w:r>
        <w:rPr>
          <w:rFonts w:ascii="FVPDRH+ArialMT"/>
          <w:color w:val="2c2c2c"/>
          <w:spacing w:val="63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por</w:t>
      </w:r>
      <w:r>
        <w:rPr>
          <w:rFonts w:ascii="FVPDRH+ArialMT"/>
          <w:color w:val="2c2c2c"/>
          <w:spacing w:val="63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Adriana</w:t>
      </w:r>
      <w:r>
        <w:rPr>
          <w:rFonts w:ascii="CRATVT+Arial-BoldMT"/>
          <w:color w:val="282828"/>
          <w:spacing w:val="63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de</w:t>
      </w:r>
      <w:r>
        <w:rPr>
          <w:rFonts w:ascii="CRATVT+Arial-BoldMT"/>
          <w:color w:val="282828"/>
          <w:spacing w:val="62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Oliveira</w:t>
      </w:r>
      <w:r>
        <w:rPr>
          <w:rFonts w:ascii="CRATVT+Arial-BoldMT"/>
          <w:color w:val="282828"/>
          <w:spacing w:val="62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Silva</w:t>
      </w:r>
      <w:r>
        <w:rPr>
          <w:rFonts w:ascii="CRATVT+Arial-BoldMT"/>
          <w:color w:val="282828"/>
          <w:spacing w:val="62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Campos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63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Chefe</w:t>
      </w:r>
      <w:r>
        <w:rPr>
          <w:rFonts w:ascii="CRATVT+Arial-BoldMT"/>
          <w:color w:val="282828"/>
          <w:spacing w:val="63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de</w:t>
      </w:r>
      <w:r>
        <w:rPr>
          <w:rFonts w:ascii="CRATVT+Arial-BoldMT"/>
          <w:color w:val="000000"/>
          <w:spacing w:val="0"/>
          <w:sz w:val="21"/>
        </w:rPr>
      </w:r>
    </w:p>
    <w:p>
      <w:pPr>
        <w:pStyle w:val="Normal"/>
        <w:framePr w:w="8505" w:x="2310" w:y="1390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CRATVT+Arial-BoldMT" w:hAnsi="CRATVT+Arial-BoldMT" w:cs="CRATVT+Arial-BoldMT"/>
          <w:color w:val="282828"/>
          <w:spacing w:val="0"/>
          <w:sz w:val="21"/>
        </w:rPr>
        <w:t>Divisão</w:t>
      </w:r>
      <w:r>
        <w:rPr>
          <w:rFonts w:ascii="CRATVT+Arial-BoldMT"/>
          <w:color w:val="282828"/>
          <w:spacing w:val="0"/>
          <w:sz w:val="21"/>
        </w:rPr>
        <w:t xml:space="preserve"> </w:t>
      </w:r>
      <w:r>
        <w:rPr>
          <w:rFonts w:ascii="CRATVT+Arial-BoldMT" w:hAnsi="CRATVT+Arial-BoldMT" w:cs="CRATVT+Arial-BoldMT"/>
          <w:color w:val="282828"/>
          <w:spacing w:val="0"/>
          <w:sz w:val="21"/>
        </w:rPr>
        <w:t>Técnica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em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21/04/2026,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às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15:54,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conforme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art.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1º,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III,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"b",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da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Lei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-1"/>
          <w:sz w:val="21"/>
        </w:rPr>
        <w:t>11.419/2006.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9165" w:x="2310" w:y="1468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CRATVT+Arial-BoldMT"/>
          <w:color w:val="000000"/>
          <w:spacing w:val="0"/>
          <w:sz w:val="21"/>
        </w:rPr>
      </w:pPr>
      <w:r>
        <w:rPr>
          <w:rFonts w:ascii="FVPDRH+ArialMT"/>
          <w:color w:val="2c2c2c"/>
          <w:spacing w:val="0"/>
          <w:sz w:val="21"/>
        </w:rPr>
        <w:t>Documento</w:t>
      </w:r>
      <w:r>
        <w:rPr>
          <w:rFonts w:ascii="FVPDRH+ArialMT"/>
          <w:color w:val="2c2c2c"/>
          <w:spacing w:val="10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assinado</w:t>
      </w:r>
      <w:r>
        <w:rPr>
          <w:rFonts w:ascii="FVPDRH+ArialMT"/>
          <w:color w:val="2c2c2c"/>
          <w:spacing w:val="10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eletronicamente</w:t>
      </w:r>
      <w:r>
        <w:rPr>
          <w:rFonts w:ascii="FVPDRH+ArialMT"/>
          <w:color w:val="2c2c2c"/>
          <w:spacing w:val="10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por</w:t>
      </w:r>
      <w:r>
        <w:rPr>
          <w:rFonts w:ascii="FVPDRH+ArialMT"/>
          <w:color w:val="2c2c2c"/>
          <w:spacing w:val="106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Rafael</w:t>
      </w:r>
      <w:r>
        <w:rPr>
          <w:rFonts w:ascii="CRATVT+Arial-BoldMT"/>
          <w:color w:val="282828"/>
          <w:spacing w:val="106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de</w:t>
      </w:r>
      <w:r>
        <w:rPr>
          <w:rFonts w:ascii="CRATVT+Arial-BoldMT"/>
          <w:color w:val="282828"/>
          <w:spacing w:val="106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Souza</w:t>
      </w:r>
      <w:r>
        <w:rPr>
          <w:rFonts w:ascii="CRATVT+Arial-BoldMT"/>
          <w:color w:val="282828"/>
          <w:spacing w:val="106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Carvalho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106"/>
          <w:sz w:val="21"/>
        </w:rPr>
        <w:t xml:space="preserve"> </w:t>
      </w:r>
      <w:r>
        <w:rPr>
          <w:rFonts w:ascii="CRATVT+Arial-BoldMT" w:hAnsi="CRATVT+Arial-BoldMT" w:cs="CRATVT+Arial-BoldMT"/>
          <w:color w:val="282828"/>
          <w:spacing w:val="0"/>
          <w:sz w:val="21"/>
        </w:rPr>
        <w:t>Secretário</w:t>
      </w:r>
      <w:r>
        <w:rPr>
          <w:rFonts w:ascii="CRATVT+Arial-BoldMT"/>
          <w:color w:val="282828"/>
          <w:spacing w:val="106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(a)</w:t>
      </w:r>
      <w:r>
        <w:rPr>
          <w:rFonts w:ascii="CRATVT+Arial-BoldMT"/>
          <w:color w:val="000000"/>
          <w:spacing w:val="0"/>
          <w:sz w:val="21"/>
        </w:rPr>
      </w:r>
    </w:p>
    <w:p>
      <w:pPr>
        <w:pStyle w:val="Normal"/>
        <w:framePr w:w="7886" w:x="2310" w:y="15001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CRATVT+Arial-BoldMT"/>
          <w:color w:val="282828"/>
          <w:spacing w:val="0"/>
          <w:sz w:val="21"/>
        </w:rPr>
        <w:t>Municipal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em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22/04/2026,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às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16:15,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conforme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art.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1º,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III,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"b",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da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Lei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-1"/>
          <w:sz w:val="21"/>
        </w:rPr>
        <w:t>11.419/2006.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33.5pt;margin-top:611.599975585938pt;z-index:-27;width:529.25pt;height:54.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33.5pt;margin-top:666.349975585938pt;z-index:-31;width:529.25pt;height:54.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33.5pt;margin-top:721.099975585938pt;z-index:-35;width:529.25pt;height:56.7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90" w:x="2385" w:y="82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FVPDRH+ArialMT"/>
          <w:color w:val="2c2c2c"/>
          <w:spacing w:val="0"/>
          <w:sz w:val="21"/>
        </w:rPr>
        <w:t>A</w:t>
      </w:r>
      <w:r>
        <w:rPr>
          <w:rFonts w:ascii="FVPDRH+ArialMT"/>
          <w:color w:val="2c2c2c"/>
          <w:spacing w:val="-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autenticidade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do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documento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pode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ser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conferida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no</w:t>
      </w:r>
      <w:r>
        <w:rPr>
          <w:rFonts w:ascii="FVPDRH+ArialMT"/>
          <w:color w:val="2c2c2c"/>
          <w:spacing w:val="6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site</w:t>
      </w:r>
      <w:r>
        <w:rPr>
          <w:rFonts w:ascii="FVPDRH+ArialMT"/>
          <w:color w:val="2c2c2c"/>
          <w:spacing w:val="7"/>
          <w:sz w:val="21"/>
        </w:rPr>
        <w:t xml:space="preserve"> </w:t>
      </w:r>
      <w:r>
        <w:rPr>
          <w:rFonts w:ascii="FVPDRH+ArialMT"/>
          <w:color w:val="696969"/>
          <w:spacing w:val="0"/>
          <w:sz w:val="21"/>
        </w:rPr>
        <w:t>https://sei.guarulhos.sp.gov.br/sei/we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9090" w:x="2385" w:y="826"/>
        <w:widowControl w:val="off"/>
        <w:autoSpaceDE w:val="off"/>
        <w:autoSpaceDN w:val="off"/>
        <w:spacing w:before="8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FVPDRH+ArialMT"/>
          <w:color w:val="696969"/>
          <w:spacing w:val="0"/>
          <w:sz w:val="21"/>
        </w:rPr>
        <w:t>b/controlador_externo.php?acao=documento_conferir&amp;id_orgao_acesso_externo=0</w:t>
      </w:r>
      <w:r>
        <w:rPr>
          <w:rFonts w:ascii="FVPDRH+ArialMT"/>
          <w:color w:val="2c2c2c"/>
          <w:spacing w:val="0"/>
          <w:sz w:val="21"/>
        </w:rPr>
        <w:t>,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9090" w:x="2385" w:y="826"/>
        <w:widowControl w:val="off"/>
        <w:autoSpaceDE w:val="off"/>
        <w:autoSpaceDN w:val="off"/>
        <w:spacing w:before="80" w:after="0" w:line="235" w:lineRule="exact"/>
        <w:ind w:left="0" w:right="0" w:firstLine="0"/>
        <w:jc w:val="left"/>
        <w:rPr>
          <w:rFonts w:ascii="FVPDRH+ArialMT"/>
          <w:color w:val="000000"/>
          <w:spacing w:val="0"/>
          <w:sz w:val="21"/>
        </w:rPr>
      </w:pPr>
      <w:r>
        <w:rPr>
          <w:rFonts w:ascii="FVPDRH+ArialMT"/>
          <w:color w:val="2c2c2c"/>
          <w:spacing w:val="0"/>
          <w:sz w:val="21"/>
        </w:rPr>
        <w:t>informando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o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código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verificador</w:t>
      </w:r>
      <w:r>
        <w:rPr>
          <w:rFonts w:ascii="FVPDRH+ArialMT"/>
          <w:color w:val="2c2c2c"/>
          <w:spacing w:val="1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4386050</w:t>
      </w:r>
      <w:r>
        <w:rPr>
          <w:rFonts w:ascii="CRATVT+Arial-BoldMT"/>
          <w:color w:val="282828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e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o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 w:hAnsi="FVPDRH+ArialMT" w:cs="FVPDRH+ArialMT"/>
          <w:color w:val="2c2c2c"/>
          <w:spacing w:val="0"/>
          <w:sz w:val="21"/>
        </w:rPr>
        <w:t>código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FVPDRH+ArialMT"/>
          <w:color w:val="2c2c2c"/>
          <w:spacing w:val="0"/>
          <w:sz w:val="21"/>
        </w:rPr>
        <w:t>CRC</w:t>
      </w:r>
      <w:r>
        <w:rPr>
          <w:rFonts w:ascii="FVPDRH+ArialMT"/>
          <w:color w:val="2c2c2c"/>
          <w:spacing w:val="0"/>
          <w:sz w:val="21"/>
        </w:rPr>
        <w:t xml:space="preserve"> </w:t>
      </w:r>
      <w:r>
        <w:rPr>
          <w:rFonts w:ascii="CRATVT+Arial-BoldMT"/>
          <w:color w:val="282828"/>
          <w:spacing w:val="0"/>
          <w:sz w:val="21"/>
        </w:rPr>
        <w:t>9BF82D49</w:t>
      </w:r>
      <w:r>
        <w:rPr>
          <w:rFonts w:ascii="FVPDRH+ArialMT"/>
          <w:color w:val="2c2c2c"/>
          <w:spacing w:val="0"/>
          <w:sz w:val="21"/>
        </w:rPr>
        <w:t>.</w:t>
      </w:r>
      <w:r>
        <w:rPr>
          <w:rFonts w:ascii="FVPDRH+ArialMT"/>
          <w:color w:val="000000"/>
          <w:spacing w:val="0"/>
          <w:sz w:val="21"/>
        </w:rPr>
      </w:r>
    </w:p>
    <w:p>
      <w:pPr>
        <w:pStyle w:val="Normal"/>
        <w:framePr w:w="2866" w:x="690" w:y="2247"/>
        <w:widowControl w:val="off"/>
        <w:autoSpaceDE w:val="off"/>
        <w:autoSpaceDN w:val="off"/>
        <w:spacing w:before="0" w:after="0" w:line="184" w:lineRule="exact"/>
        <w:ind w:left="0" w:right="0" w:firstLine="0"/>
        <w:jc w:val="left"/>
        <w:rPr>
          <w:rFonts w:ascii="FVPDRH+ArialMT"/>
          <w:color w:val="000000"/>
          <w:spacing w:val="0"/>
          <w:sz w:val="16"/>
        </w:rPr>
      </w:pPr>
      <w:r>
        <w:rPr>
          <w:rFonts w:ascii="CRATVT+Arial-BoldMT"/>
          <w:color w:val="282828"/>
          <w:spacing w:val="4"/>
          <w:sz w:val="16"/>
        </w:rPr>
        <w:t>PROCESSO:</w:t>
      </w:r>
      <w:r>
        <w:rPr>
          <w:rFonts w:ascii="CRATVT+Arial-BoldMT"/>
          <w:color w:val="282828"/>
          <w:spacing w:val="0"/>
          <w:sz w:val="16"/>
        </w:rPr>
        <w:t xml:space="preserve"> </w:t>
      </w:r>
      <w:r>
        <w:rPr>
          <w:rFonts w:ascii="FVPDRH+ArialMT"/>
          <w:color w:val="2c2c2c"/>
          <w:spacing w:val="1"/>
          <w:sz w:val="16"/>
        </w:rPr>
        <w:t>1118.2025/0027704-8</w:t>
      </w:r>
      <w:r>
        <w:rPr>
          <w:rFonts w:ascii="FVPDRH+ArialMT"/>
          <w:color w:val="000000"/>
          <w:spacing w:val="0"/>
          <w:sz w:val="16"/>
        </w:rPr>
      </w:r>
    </w:p>
    <w:p>
      <w:pPr>
        <w:pStyle w:val="Normal"/>
        <w:framePr w:w="1249" w:x="9304" w:y="2246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CRATVT+Arial-BoldMT"/>
          <w:color w:val="282828"/>
          <w:spacing w:val="0"/>
          <w:sz w:val="15"/>
        </w:rPr>
        <w:t>DOC:</w:t>
      </w:r>
      <w:r>
        <w:rPr>
          <w:rFonts w:ascii="CRATVT+Arial-BoldMT"/>
          <w:color w:val="282828"/>
          <w:spacing w:val="0"/>
          <w:sz w:val="15"/>
        </w:rPr>
        <w:t xml:space="preserve"> </w:t>
      </w:r>
      <w:r>
        <w:rPr>
          <w:rFonts w:ascii="FVPDRH+ArialMT"/>
          <w:color w:val="535353"/>
          <w:spacing w:val="0"/>
          <w:sz w:val="15"/>
        </w:rPr>
        <w:t>4386050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framePr w:w="279" w:x="10430" w:y="2246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FVPDRH+ArialMT"/>
          <w:color w:val="848484"/>
          <w:spacing w:val="0"/>
          <w:sz w:val="15"/>
        </w:rPr>
        <w:t>|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framePr w:w="724" w:x="10586" w:y="2246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CRATVT+Arial-BoldMT"/>
          <w:color w:val="282828"/>
          <w:spacing w:val="0"/>
          <w:sz w:val="15"/>
        </w:rPr>
        <w:t>VER:</w:t>
      </w:r>
      <w:r>
        <w:rPr>
          <w:rFonts w:ascii="CRATVT+Arial-BoldMT"/>
          <w:color w:val="282828"/>
          <w:spacing w:val="0"/>
          <w:sz w:val="15"/>
        </w:rPr>
        <w:t xml:space="preserve"> </w:t>
      </w:r>
      <w:r>
        <w:rPr>
          <w:rFonts w:ascii="FVPDRH+ArialMT"/>
          <w:color w:val="535353"/>
          <w:spacing w:val="0"/>
          <w:sz w:val="15"/>
        </w:rPr>
        <w:t>8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framePr w:w="3191" w:x="4487" w:y="2876"/>
        <w:widowControl w:val="off"/>
        <w:autoSpaceDE w:val="off"/>
        <w:autoSpaceDN w:val="off"/>
        <w:spacing w:before="0" w:after="0" w:line="168" w:lineRule="exact"/>
        <w:ind w:left="435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FVPDRH+ArialMT"/>
          <w:color w:val="575757"/>
          <w:spacing w:val="-1"/>
          <w:sz w:val="15"/>
        </w:rPr>
        <w:t>SECRETARIA</w:t>
      </w:r>
      <w:r>
        <w:rPr>
          <w:rFonts w:ascii="FVPDRH+ArialMT"/>
          <w:color w:val="575757"/>
          <w:spacing w:val="-7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DE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 w:hAnsi="FVPDRH+ArialMT" w:cs="FVPDRH+ArialMT"/>
          <w:color w:val="575757"/>
          <w:spacing w:val="0"/>
          <w:sz w:val="15"/>
        </w:rPr>
        <w:t>EDUCAÇÃO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framePr w:w="3191" w:x="4487" w:y="2876"/>
        <w:widowControl w:val="off"/>
        <w:autoSpaceDE w:val="off"/>
        <w:autoSpaceDN w:val="off"/>
        <w:spacing w:before="0" w:after="0" w:line="165" w:lineRule="exact"/>
        <w:ind w:left="0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FVPDRH+ArialMT"/>
          <w:color w:val="575757"/>
          <w:spacing w:val="0"/>
          <w:sz w:val="15"/>
        </w:rPr>
        <w:t>Rua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Claudino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Barbosa,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313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-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Bairro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Macedo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framePr w:w="3191" w:x="4487" w:y="2876"/>
        <w:widowControl w:val="off"/>
        <w:autoSpaceDE w:val="off"/>
        <w:autoSpaceDN w:val="off"/>
        <w:spacing w:before="0" w:after="0" w:line="165" w:lineRule="exact"/>
        <w:ind w:left="414" w:right="0" w:firstLine="0"/>
        <w:jc w:val="left"/>
        <w:rPr>
          <w:rFonts w:ascii="FVPDRH+ArialMT"/>
          <w:color w:val="000000"/>
          <w:spacing w:val="0"/>
          <w:sz w:val="15"/>
        </w:rPr>
      </w:pPr>
      <w:r>
        <w:rPr>
          <w:rFonts w:ascii="FVPDRH+ArialMT"/>
          <w:color w:val="575757"/>
          <w:spacing w:val="0"/>
          <w:sz w:val="15"/>
        </w:rPr>
        <w:t>CEP</w:t>
      </w:r>
      <w:r>
        <w:rPr>
          <w:rFonts w:ascii="FVPDRH+ArialMT"/>
          <w:color w:val="575757"/>
          <w:spacing w:val="-3"/>
          <w:sz w:val="15"/>
        </w:rPr>
        <w:t xml:space="preserve"> </w:t>
      </w:r>
      <w:r>
        <w:rPr>
          <w:rFonts w:ascii="FVPDRH+ArialMT"/>
          <w:color w:val="575757"/>
          <w:spacing w:val="-1"/>
          <w:sz w:val="15"/>
        </w:rPr>
        <w:t>07113-040</w:t>
      </w:r>
      <w:r>
        <w:rPr>
          <w:rFonts w:ascii="FVPDRH+ArialMT"/>
          <w:color w:val="575757"/>
          <w:spacing w:val="1"/>
          <w:sz w:val="15"/>
        </w:rPr>
        <w:t xml:space="preserve"> </w:t>
      </w:r>
      <w:r>
        <w:rPr>
          <w:rFonts w:ascii="FVPDRH+ArialMT" w:hAnsi="FVPDRH+ArialMT" w:cs="FVPDRH+ArialMT"/>
          <w:color w:val="575757"/>
          <w:spacing w:val="0"/>
          <w:sz w:val="15"/>
        </w:rPr>
        <w:t>•</w:t>
      </w:r>
      <w:r>
        <w:rPr>
          <w:rFonts w:ascii="FVPDRH+ArialMT"/>
          <w:color w:val="575757"/>
          <w:spacing w:val="0"/>
          <w:sz w:val="15"/>
        </w:rPr>
        <w:t xml:space="preserve"> </w:t>
      </w:r>
      <w:r>
        <w:rPr>
          <w:rFonts w:ascii="FVPDRH+ArialMT"/>
          <w:color w:val="575757"/>
          <w:spacing w:val="0"/>
          <w:sz w:val="15"/>
        </w:rPr>
        <w:t>Guarulhos/SP</w:t>
      </w:r>
      <w:r>
        <w:rPr>
          <w:rFonts w:ascii="FVPDRH+ArialMT"/>
          <w:color w:val="000000"/>
          <w:spacing w:val="0"/>
          <w:sz w:val="15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33.5pt;margin-top:26.6000003814697pt;z-index:-39;width:529.25pt;height:74.7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33.5pt;margin-top:130.850006103516pt;z-index:-43;width:529.25pt;height:2.7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456.100006103516pt;margin-top:107.949996948242pt;z-index:-47;width:106.25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8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RATVT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4451522-0000-0000-0000-000000000000}"/>
  </w:font>
  <w:font w:name="FVPDRH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32541A15-0000-0000-0000-000000000000}"/>
  </w:font>
  <w:font w:name="JBIKMI+TrebuchetM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EEDD198A-0000-0000-0000-000000000000}"/>
  </w:font>
  <w:font w:name="VLQINK+TrebuchetM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B6F2E68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styles" Target="styles.xml" /><Relationship Id="rId14" Type="http://schemas.openxmlformats.org/officeDocument/2006/relationships/fontTable" Target="fontTable.xml" /><Relationship Id="rId15" Type="http://schemas.openxmlformats.org/officeDocument/2006/relationships/settings" Target="settings.xml" /><Relationship Id="rId16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993</Words>
  <Characters>6007</Characters>
  <Application>Aspose</Application>
  <DocSecurity>0</DocSecurity>
  <Lines>181</Lines>
  <Paragraphs>181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6800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2026-07-22T19:18:30+00:00</dcterms:created>
  <dcterms:modified xmlns:xsi="http://www.w3.org/2001/XMLSchema-instance" xmlns:dcterms="http://purl.org/dc/terms/" xsi:type="dcterms:W3CDTF">2026-07-22T19:18:30+00:00</dcterms:modified>
</coreProperties>
</file>